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EB7" w:rsidRPr="00396EB7" w:rsidRDefault="00396EB7" w:rsidP="00396E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6EB7">
        <w:rPr>
          <w:rFonts w:ascii="Times New Roman" w:hAnsi="Times New Roman" w:cs="Times New Roman"/>
          <w:b/>
          <w:sz w:val="28"/>
          <w:szCs w:val="28"/>
        </w:rPr>
        <w:t>Аннотация рабочей программы педагога – психолога</w:t>
      </w:r>
    </w:p>
    <w:p w:rsidR="00396EB7" w:rsidRPr="00396EB7" w:rsidRDefault="00396EB7" w:rsidP="00396E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6EB7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396EB7">
        <w:rPr>
          <w:rFonts w:ascii="Times New Roman" w:hAnsi="Times New Roman" w:cs="Times New Roman"/>
          <w:b/>
          <w:sz w:val="28"/>
          <w:szCs w:val="28"/>
        </w:rPr>
        <w:t>Билингвальный</w:t>
      </w:r>
      <w:proofErr w:type="spellEnd"/>
      <w:r w:rsidRPr="00396EB7">
        <w:rPr>
          <w:rFonts w:ascii="Times New Roman" w:hAnsi="Times New Roman" w:cs="Times New Roman"/>
          <w:b/>
          <w:sz w:val="28"/>
          <w:szCs w:val="28"/>
        </w:rPr>
        <w:t xml:space="preserve"> детский сад №178 комбинированного вида» Советского района г</w:t>
      </w:r>
      <w:proofErr w:type="gramStart"/>
      <w:r w:rsidRPr="00396EB7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396EB7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396EB7" w:rsidRPr="00396EB7" w:rsidRDefault="00396EB7" w:rsidP="00396EB7">
      <w:pPr>
        <w:shd w:val="clear" w:color="auto" w:fill="FFFFFF"/>
        <w:outlineLvl w:val="1"/>
        <w:rPr>
          <w:rFonts w:ascii="Times New Roman" w:eastAsia="Times New Roman" w:hAnsi="Times New Roman" w:cs="Times New Roman"/>
          <w:sz w:val="28"/>
          <w:szCs w:val="28"/>
        </w:rPr>
      </w:pPr>
    </w:p>
    <w:p w:rsidR="00396EB7" w:rsidRPr="00396EB7" w:rsidRDefault="00396EB7" w:rsidP="00396EB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Основной образовательной программы дошкольного образования МБДОУ «Детский сад №178».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396EB7">
        <w:rPr>
          <w:rFonts w:ascii="Times New Roman" w:eastAsia="Times New Roman" w:hAnsi="Times New Roman" w:cs="Times New Roman"/>
          <w:sz w:val="28"/>
          <w:szCs w:val="28"/>
        </w:rPr>
        <w:t xml:space="preserve">Структура и содержание программы соответствуют требованиям ФГОС </w:t>
      </w:r>
      <w:proofErr w:type="gramStart"/>
      <w:r w:rsidRPr="00396EB7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396E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6EB7" w:rsidRPr="00396EB7" w:rsidRDefault="00396EB7" w:rsidP="00396EB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 xml:space="preserve">Программа определяет содержание деятельности педагога-психолога по направлениям: </w:t>
      </w:r>
      <w:proofErr w:type="spellStart"/>
      <w:r w:rsidRPr="00396EB7">
        <w:rPr>
          <w:rFonts w:ascii="Times New Roman" w:eastAsia="Times New Roman" w:hAnsi="Times New Roman" w:cs="Times New Roman"/>
          <w:sz w:val="28"/>
          <w:szCs w:val="28"/>
        </w:rPr>
        <w:t>психопрофилактика</w:t>
      </w:r>
      <w:proofErr w:type="spellEnd"/>
      <w:r w:rsidRPr="00396EB7">
        <w:rPr>
          <w:rFonts w:ascii="Times New Roman" w:eastAsia="Times New Roman" w:hAnsi="Times New Roman" w:cs="Times New Roman"/>
          <w:sz w:val="28"/>
          <w:szCs w:val="28"/>
        </w:rPr>
        <w:t xml:space="preserve">, психодиагностика, </w:t>
      </w:r>
      <w:proofErr w:type="spellStart"/>
      <w:r w:rsidRPr="00396EB7">
        <w:rPr>
          <w:rFonts w:ascii="Times New Roman" w:eastAsia="Times New Roman" w:hAnsi="Times New Roman" w:cs="Times New Roman"/>
          <w:sz w:val="28"/>
          <w:szCs w:val="28"/>
        </w:rPr>
        <w:t>психокоррекция</w:t>
      </w:r>
      <w:proofErr w:type="spellEnd"/>
      <w:r w:rsidRPr="00396EB7">
        <w:rPr>
          <w:rFonts w:ascii="Times New Roman" w:eastAsia="Times New Roman" w:hAnsi="Times New Roman" w:cs="Times New Roman"/>
          <w:sz w:val="28"/>
          <w:szCs w:val="28"/>
        </w:rPr>
        <w:t>, психологическое консультирование и поддержка деятельности ДОУ в работе с детьми от 2 до 7 лет, родителями воспитанников и педагогами ДОУ.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Рабочая программа включает в себя организацию психологического сопровождения деятельности ДОУ по основным направлениям – физическому, социально-коммуникативному, познавательному, речевому и художественно-эстетическому, обеспечивает единство воспитательных, развивающих и обучающих целей и задач процесса образования.</w:t>
      </w:r>
    </w:p>
    <w:p w:rsidR="00396EB7" w:rsidRPr="00396EB7" w:rsidRDefault="00396EB7" w:rsidP="00396EB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</w:t>
      </w:r>
    </w:p>
    <w:p w:rsidR="00396EB7" w:rsidRPr="00396EB7" w:rsidRDefault="00396EB7" w:rsidP="00396EB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Содержание рабочей программы реализуется с учетом возрастных особенностей дошкольников и спецификой ДОУ.</w:t>
      </w:r>
    </w:p>
    <w:p w:rsidR="00396EB7" w:rsidRPr="00396EB7" w:rsidRDefault="00396EB7" w:rsidP="00396EB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Цель деятельности педагога-психолога, реализующаяся в данной рабочей программе, - 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:rsidR="00396EB7" w:rsidRPr="00396EB7" w:rsidRDefault="00396EB7" w:rsidP="00396EB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Задачи деятельности педагога-психолога: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- определение индивидуальных образовательных потребностей детей;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- предотвращение и преодоление трудностей развития дошкольников;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- создание соответствующих психологических условий для успешного освоения дошкольником образовательных областей.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      Основные направления деятельности педагога-психолога: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Психологическая профилактика: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1.     Отслеживание эмоционального благополучия в группе детей.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lastRenderedPageBreak/>
        <w:t>2.     Проведение работы по адаптации детей к условиям детского сада, выработка рекомендаций всем участникам образовательного процесса по     оказанию помощи детям в адаптационный период.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3.    Осуществление  мероприятий  по  предупреждению  и  снятию  психологической  перегрузки  всех  участников  образовательного</w:t>
      </w:r>
      <w:r w:rsidRPr="00396EB7">
        <w:rPr>
          <w:rFonts w:ascii="Times New Roman" w:eastAsia="Times New Roman" w:hAnsi="Times New Roman" w:cs="Times New Roman"/>
          <w:sz w:val="28"/>
          <w:szCs w:val="28"/>
        </w:rPr>
        <w:br/>
        <w:t>процесса.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Психологическая диагностика:</w:t>
      </w:r>
      <w:r w:rsidRPr="00396EB7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1.     Наблюдение за детьми с целью изучения психологического климата,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характера взаимоотношений между детьми, а также между детьми и педагогами.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2.     Выявление уровня развития интеллектуальных и творческих способностей у детей.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3.     Диагностика эмоционально-волевой сферы детей.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4.     Диагностика межличностного развития.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5.     Диагностика готовности ребенка к школе.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6.    Диагностика родителей и педагогов.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Развивающая и коррекционная работа:</w:t>
      </w:r>
    </w:p>
    <w:p w:rsidR="00396EB7" w:rsidRPr="00396EB7" w:rsidRDefault="00396EB7" w:rsidP="00396EB7">
      <w:pPr>
        <w:shd w:val="clear" w:color="auto" w:fill="FFFFFF"/>
        <w:spacing w:after="0"/>
        <w:ind w:right="22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1.     Подбор коррекционно-развивающих программ, направленных на развитие и коррекцию отдельных психических процессов и личности в целом.</w:t>
      </w:r>
    </w:p>
    <w:p w:rsidR="00396EB7" w:rsidRPr="00396EB7" w:rsidRDefault="00396EB7" w:rsidP="00396EB7">
      <w:pPr>
        <w:shd w:val="clear" w:color="auto" w:fill="FFFFFF"/>
        <w:spacing w:after="0"/>
        <w:ind w:right="29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2.     Проведение индивидуальной и групповой коррекционно-развивающей работы, направленной на развитие эмоционально-волевой сферы, коммуникативных навыков и развития воображения ребенка.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Консультативная деятельность: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1.     Консультирование родителей по индивидуальному  запросу.</w:t>
      </w:r>
    </w:p>
    <w:p w:rsidR="00396EB7" w:rsidRPr="00396EB7" w:rsidRDefault="00396EB7" w:rsidP="00396EB7">
      <w:pPr>
        <w:shd w:val="clear" w:color="auto" w:fill="FFFFFF"/>
        <w:spacing w:after="0"/>
        <w:ind w:left="720" w:right="22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2.     Консультирование родителей с целью выработки стратегии воспитательного процесса с учетом индивидуальных и возрастных особенностей ребенка.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3.     Консультирование педагогов по запросу.</w:t>
      </w:r>
    </w:p>
    <w:p w:rsidR="00396EB7" w:rsidRPr="00396EB7" w:rsidRDefault="00396EB7" w:rsidP="00396EB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396EB7" w:rsidRPr="00396EB7" w:rsidRDefault="00396EB7" w:rsidP="00396EB7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 w:rsidRPr="00396EB7">
        <w:rPr>
          <w:rFonts w:ascii="Times New Roman" w:eastAsia="Times New Roman" w:hAnsi="Times New Roman" w:cs="Times New Roman"/>
          <w:sz w:val="28"/>
          <w:szCs w:val="28"/>
        </w:rPr>
        <w:t>Таким образом, решение программных задач осуществляется  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B71956" w:rsidRPr="00396EB7" w:rsidRDefault="00B71956" w:rsidP="00396EB7">
      <w:pPr>
        <w:rPr>
          <w:rFonts w:ascii="Times New Roman" w:hAnsi="Times New Roman" w:cs="Times New Roman"/>
          <w:sz w:val="28"/>
          <w:szCs w:val="28"/>
        </w:rPr>
      </w:pPr>
    </w:p>
    <w:sectPr w:rsidR="00B71956" w:rsidRPr="00396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6EB7"/>
    <w:rsid w:val="00396EB7"/>
    <w:rsid w:val="00B71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96E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96EB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1">
    <w:name w:val="1"/>
    <w:basedOn w:val="a"/>
    <w:rsid w:val="00396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96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E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5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9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27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545</Words>
  <Characters>3109</Characters>
  <Application>Microsoft Office Word</Application>
  <DocSecurity>0</DocSecurity>
  <Lines>25</Lines>
  <Paragraphs>7</Paragraphs>
  <ScaleCrop>false</ScaleCrop>
  <Company>Grizli777</Company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2</cp:revision>
  <dcterms:created xsi:type="dcterms:W3CDTF">2022-11-24T12:17:00Z</dcterms:created>
  <dcterms:modified xsi:type="dcterms:W3CDTF">2022-11-24T12:20:00Z</dcterms:modified>
</cp:coreProperties>
</file>